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A49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C23A49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C23A49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A49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C23A49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A49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C23A49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b/>
          <w:sz w:val="24"/>
          <w:szCs w:val="24"/>
          <w:lang w:val="kk-KZ"/>
        </w:rPr>
        <w:t>мамандығыбойынша</w:t>
      </w:r>
    </w:p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8C29CD" w:rsidRPr="008C29CD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1646E" w:rsidRPr="0061646E">
        <w:rPr>
          <w:lang w:val="kk-KZ"/>
        </w:rPr>
        <w:t>PIYaIS-1 3307</w:t>
      </w:r>
      <w:r w:rsidR="008C29CD" w:rsidRPr="008C29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, Мамандану елінің шетел тілі (екінші) 1 бөлім (ағылшын, неміс, француз, испан, итальян, португал, қытай, жапон) , 3 Курс</w:t>
      </w:r>
    </w:p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A49">
        <w:rPr>
          <w:rFonts w:ascii="Times New Roman" w:hAnsi="Times New Roman" w:cs="Times New Roman"/>
          <w:sz w:val="24"/>
          <w:szCs w:val="24"/>
        </w:rPr>
        <w:t>20</w:t>
      </w:r>
      <w:r w:rsidR="0061646E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646E">
        <w:rPr>
          <w:rFonts w:ascii="Times New Roman" w:hAnsi="Times New Roman" w:cs="Times New Roman"/>
          <w:sz w:val="24"/>
          <w:szCs w:val="24"/>
        </w:rPr>
        <w:t>-2022</w:t>
      </w:r>
      <w:r w:rsidRPr="00C23A49">
        <w:rPr>
          <w:rFonts w:ascii="Times New Roman" w:hAnsi="Times New Roman" w:cs="Times New Roman"/>
          <w:sz w:val="24"/>
          <w:szCs w:val="24"/>
        </w:rPr>
        <w:t xml:space="preserve"> оқужылының к</w:t>
      </w:r>
      <w:r w:rsidRPr="00C23A49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C23A49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="0020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A49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C23A49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255"/>
        <w:gridCol w:w="847"/>
        <w:gridCol w:w="741"/>
        <w:gridCol w:w="1243"/>
        <w:gridCol w:w="855"/>
        <w:gridCol w:w="1020"/>
        <w:gridCol w:w="1282"/>
      </w:tblGrid>
      <w:tr w:rsidR="00A82474" w:rsidRPr="008C29CD" w:rsidTr="008C29C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C23A49" w:rsidTr="008C29CD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C23A49" w:rsidTr="008C29C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6774B8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61646E" w:rsidRPr="00FE7A71">
              <w:rPr>
                <w:lang w:val="en-US"/>
              </w:rPr>
              <w:t>PIYa</w:t>
            </w:r>
            <w:r w:rsidR="0061646E">
              <w:rPr>
                <w:lang w:val="en-US"/>
              </w:rPr>
              <w:t>IS</w:t>
            </w:r>
            <w:proofErr w:type="spellEnd"/>
            <w:r w:rsidR="0061646E">
              <w:t>-1</w:t>
            </w:r>
            <w:r w:rsidR="0061646E" w:rsidRPr="00DD7AE6">
              <w:t xml:space="preserve"> </w:t>
            </w:r>
            <w:r w:rsidR="0061646E">
              <w:t>3</w:t>
            </w:r>
            <w:r w:rsidR="0061646E" w:rsidRPr="00DD7AE6">
              <w:t>307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8C29CD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29C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Мамандану елінің шетел тілі (екінші) 1 бөлім (ағылшын, неміс, француз, испан, итальян, португал, қытай, жапон) , 3 Курс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C23A49" w:rsidTr="00D675AA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23A49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C23A49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C23A49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C23A49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FF59A6" w:rsidRPr="00C23A49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C23A49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C23A49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8C29C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C23A49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C23A49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C23A49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C23A49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C23A49" w:rsidTr="00EC322E">
        <w:tc>
          <w:tcPr>
            <w:tcW w:w="3404" w:type="dxa"/>
            <w:shd w:val="clear" w:color="auto" w:fill="auto"/>
          </w:tcPr>
          <w:p w:rsidR="00F856F3" w:rsidRPr="00C23A4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C23A4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Оқытудың күтілетін 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нәтижелері  (ОН)</w:t>
            </w:r>
          </w:p>
          <w:p w:rsidR="00F856F3" w:rsidRPr="00C23A4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C23A4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ОН қол жеткізу 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индикаторлары (ЖИ) </w:t>
            </w:r>
          </w:p>
          <w:p w:rsidR="00F856F3" w:rsidRPr="00C23A4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8C29CD" w:rsidTr="00A12B69">
        <w:tc>
          <w:tcPr>
            <w:tcW w:w="3404" w:type="dxa"/>
          </w:tcPr>
          <w:p w:rsidR="00DB49B7" w:rsidRPr="00C23A49" w:rsidRDefault="00BE20E2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6774B8"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алықаралық әдебиеттен, оқылатын тілдегі халықтың мәдениеті мен дә</w:t>
            </w:r>
            <w:proofErr w:type="gramStart"/>
            <w:r w:rsidR="006774B8"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ст</w:t>
            </w:r>
            <w:proofErr w:type="gramEnd"/>
            <w:r w:rsidR="006774B8"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C23A49" w:rsidRDefault="00DB49B7" w:rsidP="006774B8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C23A49">
              <w:rPr>
                <w:b/>
                <w:sz w:val="24"/>
                <w:szCs w:val="24"/>
                <w:lang w:val="kk-KZ"/>
              </w:rPr>
              <w:t>ОН 1</w:t>
            </w:r>
            <w:r w:rsidRPr="00C23A49">
              <w:rPr>
                <w:sz w:val="24"/>
                <w:szCs w:val="24"/>
                <w:lang w:val="kk-KZ"/>
              </w:rPr>
              <w:t>.</w:t>
            </w:r>
            <w:r w:rsidR="006774B8" w:rsidRPr="00C23A49">
              <w:rPr>
                <w:rStyle w:val="tlid-translation"/>
                <w:sz w:val="24"/>
                <w:szCs w:val="24"/>
                <w:lang w:val="kk-KZ"/>
              </w:rPr>
              <w:t>оқушының танымдық және коммуникативтік қажеттіліктерін қамтамасыз ететін сөйлеу дағдыларын қалыптастыру</w:t>
            </w:r>
          </w:p>
        </w:tc>
        <w:tc>
          <w:tcPr>
            <w:tcW w:w="3546" w:type="dxa"/>
          </w:tcPr>
          <w:p w:rsidR="0053189F" w:rsidRPr="00C23A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1.1 –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тілін үйренуге деген ынтаны арттырады және өз аймағында, елінде және одан тыс жерлерде мәдениетаралық қарым-қатынастың құндылығын түсінеді</w:t>
            </w:r>
          </w:p>
          <w:p w:rsidR="0053189F" w:rsidRPr="00C23A49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мен дағдыларды жетілдірудің ең ұтымды тәсілдерін анықтайды.</w:t>
            </w:r>
          </w:p>
          <w:p w:rsidR="00DB49B7" w:rsidRPr="00C23A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8C29CD" w:rsidTr="00A12B69">
        <w:tc>
          <w:tcPr>
            <w:tcW w:w="3404" w:type="dxa"/>
            <w:vMerge w:val="restart"/>
          </w:tcPr>
          <w:p w:rsidR="00DB49B7" w:rsidRPr="00C23A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C23A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C23A49" w:rsidRDefault="00DB49B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774B8"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отандық және шетелдік мәдениеттің ақпараттары мен фактілерін талдау және салыстыру</w:t>
            </w:r>
          </w:p>
        </w:tc>
        <w:tc>
          <w:tcPr>
            <w:tcW w:w="3546" w:type="dxa"/>
          </w:tcPr>
          <w:p w:rsidR="0053189F" w:rsidRPr="00C23A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 ақпаратты алу үшін мәліметтер мен фактілерді талдайды және салыстырады</w:t>
            </w:r>
          </w:p>
          <w:p w:rsidR="00DB49B7" w:rsidRPr="00C23A49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53189F" w:rsidRPr="00C23A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DB49B7" w:rsidRPr="00C23A49" w:rsidTr="0053189F">
        <w:trPr>
          <w:trHeight w:val="2336"/>
        </w:trPr>
        <w:tc>
          <w:tcPr>
            <w:tcW w:w="3404" w:type="dxa"/>
            <w:vMerge/>
          </w:tcPr>
          <w:p w:rsidR="00DB49B7" w:rsidRPr="00C23A49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C23A49" w:rsidRDefault="00DB49B7" w:rsidP="0053189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C23A49">
              <w:rPr>
                <w:b/>
                <w:sz w:val="24"/>
                <w:szCs w:val="24"/>
                <w:lang w:val="kk-KZ"/>
              </w:rPr>
              <w:t>ОН 3.</w:t>
            </w:r>
            <w:r w:rsidR="006774B8" w:rsidRPr="00C23A49">
              <w:rPr>
                <w:rStyle w:val="tlid-translation"/>
                <w:sz w:val="24"/>
                <w:szCs w:val="24"/>
                <w:lang w:val="kk-KZ"/>
              </w:rPr>
              <w:t>Оқытылатын тақырып аясында жазбаша хабарлама, аударма тілінің елінде қабылданған нормаларға сәйкес хабарландыру құруға және орындауға, мәтіндерден үзінділер жасауға;</w:t>
            </w:r>
          </w:p>
        </w:tc>
        <w:tc>
          <w:tcPr>
            <w:tcW w:w="3546" w:type="dxa"/>
          </w:tcPr>
          <w:p w:rsidR="0053189F" w:rsidRPr="00C23A49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53189F"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тақырып аясында шығармашылық сұрақтар , болжамдар, болжамдар қояды.</w:t>
            </w:r>
          </w:p>
          <w:p w:rsidR="0053189F" w:rsidRPr="00C23A49" w:rsidRDefault="00DB49B7" w:rsidP="00531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C23A49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мәтіндерден үзінді жасайды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B49B7" w:rsidRPr="00C23A49" w:rsidRDefault="00DB49B7" w:rsidP="00531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8C29CD" w:rsidTr="00A12B69">
        <w:tc>
          <w:tcPr>
            <w:tcW w:w="3404" w:type="dxa"/>
            <w:vMerge/>
          </w:tcPr>
          <w:p w:rsidR="00DB49B7" w:rsidRPr="00C23A49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C23A49" w:rsidRDefault="00DB49B7" w:rsidP="006774B8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C23A49">
              <w:rPr>
                <w:b/>
                <w:sz w:val="24"/>
                <w:szCs w:val="24"/>
                <w:lang w:val="kk-KZ"/>
              </w:rPr>
              <w:t>ОН 4.</w:t>
            </w:r>
            <w:r w:rsidR="006774B8" w:rsidRPr="00C23A49">
              <w:rPr>
                <w:rStyle w:val="tlid-translation"/>
                <w:sz w:val="24"/>
                <w:szCs w:val="24"/>
                <w:lang w:val="kk-KZ"/>
              </w:rPr>
              <w:t>Курстың сөйлеу тақырыбы шеңберінде монологтық және диалогтық сөйлеуде ойларын ағылшын тілінің айтылуы мен лексика-грамматикалық нормаларына сәйкес білдіру;</w:t>
            </w:r>
          </w:p>
        </w:tc>
        <w:tc>
          <w:tcPr>
            <w:tcW w:w="3546" w:type="dxa"/>
          </w:tcPr>
          <w:p w:rsidR="0053189F" w:rsidRPr="00C23A49" w:rsidRDefault="00DB49B7" w:rsidP="00531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53189F"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3189F" w:rsidRPr="00C23A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лексикалық бірліктердің жаңа мағыналарын меңгереді</w:t>
            </w:r>
          </w:p>
          <w:p w:rsidR="0053189F" w:rsidRPr="00C23A49" w:rsidRDefault="0053189F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</w:t>
            </w:r>
          </w:p>
          <w:p w:rsidR="00DB49B7" w:rsidRPr="00C23A49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C23A49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ткен тақырып бойынша оқытылатын тіл елдері мәдениетінің ерекшеліктерін көрсететін сөйлеу этикетінің репликаларын жазу</w:t>
            </w:r>
          </w:p>
          <w:p w:rsidR="0053189F" w:rsidRPr="00C23A49" w:rsidRDefault="0053189F" w:rsidP="00531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8C29CD" w:rsidTr="00A12B69">
        <w:tc>
          <w:tcPr>
            <w:tcW w:w="3404" w:type="dxa"/>
            <w:vMerge/>
          </w:tcPr>
          <w:p w:rsidR="00DB49B7" w:rsidRPr="00C23A49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C23A49" w:rsidRDefault="00DB49B7" w:rsidP="006774B8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6774B8"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елдерге арналған тақырыптар мен іс-шаралар шеңберінде тікелей ақпарат алмасуды қажет ететін жағдайларда стихиялық байланыс орнатыңыз</w:t>
            </w:r>
          </w:p>
        </w:tc>
        <w:tc>
          <w:tcPr>
            <w:tcW w:w="3546" w:type="dxa"/>
          </w:tcPr>
          <w:p w:rsidR="0053189F" w:rsidRPr="00C23A49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жағдайларда риясыз қарым-қатынасты жүзеге асырады,</w:t>
            </w:r>
          </w:p>
          <w:p w:rsidR="00DB49B7" w:rsidRPr="00C23A49" w:rsidRDefault="0053189F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ұсыныстар жасайды.</w:t>
            </w:r>
          </w:p>
          <w:p w:rsidR="00DB49B7" w:rsidRPr="00C23A49" w:rsidRDefault="00DB49B7" w:rsidP="00531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алынған дағдыларды бекіту және елдік тақырыптар мен қызмет түрлерінің тілдік әртүрлілігінде 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еркін қолдана білу.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C23A49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C23A49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C23A49" w:rsidRDefault="00D3556B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Кәсіби бағытталған шет тілі</w:t>
            </w:r>
          </w:p>
        </w:tc>
      </w:tr>
      <w:tr w:rsidR="00F856F3" w:rsidRPr="00C23A49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C23A49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C23A49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- 2 бөлім)</w:t>
            </w:r>
          </w:p>
        </w:tc>
      </w:tr>
      <w:tr w:rsidR="00627674" w:rsidRPr="008C29C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C23A49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2016 г.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2016;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English for students of international relations M. K </w:t>
            </w:r>
            <w:proofErr w:type="spellStart"/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Reading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отношения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  <w:p w:rsidR="007932D2" w:rsidRPr="00C23A49" w:rsidRDefault="007B3AEE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7932D2" w:rsidRPr="00C23A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https://www.lingvolive.com/ru-ru</w:t>
              </w:r>
            </w:hyperlink>
          </w:p>
          <w:p w:rsidR="007932D2" w:rsidRPr="00C23A49" w:rsidRDefault="007B3AEE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7932D2" w:rsidRPr="00C23A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7932D2" w:rsidRPr="00C23A49" w:rsidRDefault="007B3AEE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932D2" w:rsidRPr="00C23A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C23A49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3852E1" w:rsidRPr="008C29C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C23A4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Университеттікморальды</w:t>
            </w: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C23A4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C23A4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C23A4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C23A4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C23A49" w:rsidRDefault="00C23A49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C23A49" w:rsidRDefault="00C23A49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C23A49" w:rsidRDefault="00C23A49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</w:p>
          <w:p w:rsidR="003852E1" w:rsidRPr="00C23A49" w:rsidRDefault="007B3AEE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hyperlink r:id="rId9" w:history="1">
              <w:r w:rsidR="007932D2" w:rsidRPr="00C23A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de-AT"/>
                </w:rPr>
                <w:t>smagulova.aigerm@gmail.com</w:t>
              </w:r>
            </w:hyperlink>
            <w:r w:rsidR="007932D2"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</w:t>
            </w:r>
            <w:r w:rsid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</w:t>
            </w:r>
            <w:r w:rsid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консультациялық</w:t>
            </w:r>
            <w:r w:rsidR="00C23A49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</w:t>
            </w:r>
            <w:r w:rsid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</w:t>
            </w:r>
            <w:r w:rsid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C23A49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C23A4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C23A49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C23A49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C23A49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C23A49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C23A49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C23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C23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C23A49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C23A49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ПС-практикалық сабақ; СӨЖ-студенттің өздік жұмысы; ОСӨЖ- оқытушымен студенттің өздік жұмысы;</w:t>
      </w:r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C23A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C23A49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C23A49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C23A4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C23A49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C23A49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</w:t>
            </w: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платформа</w:t>
            </w:r>
          </w:p>
        </w:tc>
      </w:tr>
      <w:tr w:rsidR="00574532" w:rsidRPr="00E542B9" w:rsidTr="00CA080E">
        <w:tc>
          <w:tcPr>
            <w:tcW w:w="10046" w:type="dxa"/>
            <w:gridSpan w:val="8"/>
          </w:tcPr>
          <w:p w:rsidR="00574532" w:rsidRPr="00C23A49" w:rsidRDefault="00574532" w:rsidP="00A9633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E542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542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</w:tr>
      <w:tr w:rsidR="00DB44C3" w:rsidRPr="007F1516" w:rsidTr="00DC1BB9">
        <w:trPr>
          <w:trHeight w:val="954"/>
        </w:trPr>
        <w:tc>
          <w:tcPr>
            <w:tcW w:w="851" w:type="dxa"/>
            <w:vMerge w:val="restart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6774B8" w:rsidRPr="00C23A49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Language and its Peculiarities </w:t>
            </w:r>
          </w:p>
          <w:p w:rsidR="00D10369" w:rsidRPr="00C23A49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C23A49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C23A49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753EB2" w:rsidRPr="00A04262" w:rsidRDefault="00753EB2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D10369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0970E9">
        <w:trPr>
          <w:trHeight w:val="314"/>
        </w:trPr>
        <w:tc>
          <w:tcPr>
            <w:tcW w:w="851" w:type="dxa"/>
            <w:vMerge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C23A49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6774B8" w:rsidRPr="00C23A49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as a Language of Global Communication</w:t>
            </w:r>
          </w:p>
          <w:p w:rsidR="00D10369" w:rsidRPr="00C23A49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753EB2" w:rsidRPr="00A04262" w:rsidRDefault="00753EB2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D10369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AE126A">
        <w:tc>
          <w:tcPr>
            <w:tcW w:w="851" w:type="dxa"/>
            <w:vMerge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C23A49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6774B8" w:rsidRPr="00C23A49" w:rsidRDefault="000C4DE8" w:rsidP="006774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6774B8" w:rsidRPr="00C23A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Peculiarities of the English Language</w:t>
            </w:r>
          </w:p>
          <w:p w:rsidR="000C4DE8" w:rsidRPr="00C23A49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C23A49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753EB2" w:rsidRPr="00A04262" w:rsidRDefault="00753EB2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C4DE8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644182">
        <w:tc>
          <w:tcPr>
            <w:tcW w:w="851" w:type="dxa"/>
            <w:vMerge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C23A49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6774B8" w:rsidRPr="00C23A49" w:rsidRDefault="000C4DE8" w:rsidP="00677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C23A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Language of Political Correctness</w:t>
            </w:r>
          </w:p>
          <w:p w:rsidR="006774B8" w:rsidRPr="00C23A49" w:rsidRDefault="006774B8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C23A49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C4DE8" w:rsidRPr="00C23A49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C23A49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Formation of a modern system of international relations: new global trends</w:t>
            </w:r>
          </w:p>
          <w:p w:rsidR="000C4DE8" w:rsidRPr="00C23A49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0C4DE8" w:rsidRPr="00C23A49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753EB2" w:rsidRPr="00A04262" w:rsidRDefault="00753EB2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C4DE8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2D7433">
        <w:tc>
          <w:tcPr>
            <w:tcW w:w="851" w:type="dxa"/>
            <w:vMerge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C23A49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C23A49" w:rsidTr="00DC1BB9">
        <w:tc>
          <w:tcPr>
            <w:tcW w:w="851" w:type="dxa"/>
            <w:vMerge w:val="restart"/>
          </w:tcPr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6774B8" w:rsidRPr="00C23A49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Secret Language. Body Code.</w:t>
            </w:r>
          </w:p>
          <w:p w:rsidR="00DB1E40" w:rsidRPr="00C23A49" w:rsidRDefault="006774B8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6774B8" w:rsidRPr="00C23A49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globalization on the transformation of international relations</w:t>
            </w:r>
          </w:p>
          <w:p w:rsidR="00DB1E40" w:rsidRPr="00C23A49" w:rsidRDefault="00DB1E40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1E40" w:rsidRPr="00C23A49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C23A49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“Diplomats of a sovereign Kazakhstan”</w:t>
            </w:r>
          </w:p>
        </w:tc>
        <w:tc>
          <w:tcPr>
            <w:tcW w:w="976" w:type="dxa"/>
          </w:tcPr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081309" w:rsidRPr="00C23A49" w:rsidRDefault="00753EB2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вебинар,</w:t>
            </w:r>
          </w:p>
          <w:p w:rsidR="00DB1E40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DC1BB9">
        <w:trPr>
          <w:trHeight w:val="351"/>
        </w:trPr>
        <w:tc>
          <w:tcPr>
            <w:tcW w:w="851" w:type="dxa"/>
            <w:vMerge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C23A49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C23A49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C23A49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-датапсырмалар</w:t>
            </w:r>
          </w:p>
        </w:tc>
      </w:tr>
      <w:tr w:rsidR="00DB44C3" w:rsidRPr="00C23A49" w:rsidTr="00575269">
        <w:trPr>
          <w:trHeight w:val="351"/>
        </w:trPr>
        <w:tc>
          <w:tcPr>
            <w:tcW w:w="851" w:type="dxa"/>
            <w:vMerge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C23A49" w:rsidTr="00DC1BB9">
        <w:tc>
          <w:tcPr>
            <w:tcW w:w="851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C23A49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C23A49" w:rsidTr="00B512A5">
        <w:tc>
          <w:tcPr>
            <w:tcW w:w="10046" w:type="dxa"/>
            <w:gridSpan w:val="8"/>
          </w:tcPr>
          <w:p w:rsidR="00151B65" w:rsidRPr="00C23A49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0F1393"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Wohnen</w:t>
            </w:r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6774B8" w:rsidRPr="00C23A49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Diplomacy as a Career </w:t>
            </w:r>
          </w:p>
          <w:p w:rsidR="006774B8" w:rsidRPr="00C23A49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C23A49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753EB2" w:rsidRPr="00A04262" w:rsidRDefault="00753EB2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075578">
        <w:tc>
          <w:tcPr>
            <w:tcW w:w="851" w:type="dxa"/>
            <w:vMerge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C23A49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6774B8" w:rsidRPr="00C23A49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 of Diplomacy</w:t>
            </w:r>
          </w:p>
          <w:p w:rsidR="006774B8" w:rsidRPr="00C23A49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C23A49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081309" w:rsidRPr="00C23A49" w:rsidRDefault="00753EB2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вебинар,</w:t>
            </w:r>
          </w:p>
          <w:p w:rsidR="00FF59A6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036181">
        <w:tc>
          <w:tcPr>
            <w:tcW w:w="851" w:type="dxa"/>
            <w:vMerge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C23A49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6774B8" w:rsidRPr="00C23A49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Public Diplomacy</w:t>
            </w:r>
          </w:p>
          <w:p w:rsidR="006774B8" w:rsidRPr="00C23A49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C23A49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C23A49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C23A49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C0020B" w:rsidRPr="00C23A49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081309" w:rsidRPr="00C23A49" w:rsidRDefault="00753EB2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вебинар,</w:t>
            </w:r>
          </w:p>
          <w:p w:rsidR="00C0020B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C374E2">
        <w:tc>
          <w:tcPr>
            <w:tcW w:w="851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C23A49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6774B8" w:rsidRPr="00C23A49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Challenges and Rewards of a Diplomatic Career</w:t>
            </w:r>
          </w:p>
          <w:p w:rsidR="00730467" w:rsidRPr="00C23A49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C23A49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C23A49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081309" w:rsidRPr="00C23A49" w:rsidRDefault="00753EB2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вебинар,</w:t>
            </w:r>
          </w:p>
          <w:p w:rsidR="00730467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275B89">
        <w:tc>
          <w:tcPr>
            <w:tcW w:w="851" w:type="dxa"/>
            <w:vMerge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C23A49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C23A49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6774B8" w:rsidRPr="00C23A49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qualities desirable in a future diplomat</w:t>
            </w:r>
          </w:p>
          <w:p w:rsidR="006774B8" w:rsidRPr="00C23A49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730467" w:rsidRPr="00C23A49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C23A49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 of multinational state building in the Republic of Kazakhstan</w:t>
            </w:r>
          </w:p>
          <w:p w:rsidR="00730467" w:rsidRPr="00C23A49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C23A49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“Politics and politicians”</w:t>
            </w:r>
          </w:p>
        </w:tc>
        <w:tc>
          <w:tcPr>
            <w:tcW w:w="976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4</w:t>
            </w:r>
          </w:p>
        </w:tc>
        <w:tc>
          <w:tcPr>
            <w:tcW w:w="725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10</w:t>
            </w: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53EB2" w:rsidRPr="00A04262" w:rsidRDefault="00753EB2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Zoom да вебинар,</w:t>
            </w:r>
          </w:p>
          <w:p w:rsidR="00730467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ар</w:t>
            </w:r>
          </w:p>
        </w:tc>
      </w:tr>
      <w:tr w:rsidR="00DB44C3" w:rsidRPr="00C23A49" w:rsidTr="00DC1BB9">
        <w:tc>
          <w:tcPr>
            <w:tcW w:w="851" w:type="dxa"/>
            <w:vMerge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C23A49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C23A49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C23A49" w:rsidTr="00A07681">
        <w:tc>
          <w:tcPr>
            <w:tcW w:w="851" w:type="dxa"/>
            <w:vMerge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C23A49" w:rsidTr="00DC1BB9">
        <w:tc>
          <w:tcPr>
            <w:tcW w:w="85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C23A49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C23A49" w:rsidTr="00515202">
        <w:tc>
          <w:tcPr>
            <w:tcW w:w="10046" w:type="dxa"/>
            <w:gridSpan w:val="8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D2526E" w:rsidRPr="00C23A49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Media: the power to Inform</w:t>
            </w:r>
          </w:p>
          <w:p w:rsidR="00E66F46" w:rsidRPr="00C23A49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C23A49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081309" w:rsidRPr="00C23A49" w:rsidRDefault="00753EB2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вебинар,</w:t>
            </w:r>
          </w:p>
          <w:p w:rsidR="00FF59A6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0B1321">
        <w:tc>
          <w:tcPr>
            <w:tcW w:w="851" w:type="dxa"/>
            <w:vMerge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C23A49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D2526E" w:rsidRPr="00C23A49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 and Electronic Media</w:t>
            </w:r>
          </w:p>
          <w:p w:rsidR="00E66F46" w:rsidRPr="00C23A49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C23A49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C23A49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081309" w:rsidRPr="00C23A49" w:rsidRDefault="00753EB2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вебинар,</w:t>
            </w:r>
          </w:p>
          <w:p w:rsidR="00E66F46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DD5B1B">
        <w:tc>
          <w:tcPr>
            <w:tcW w:w="851" w:type="dxa"/>
            <w:vMerge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C23A49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D2526E" w:rsidRPr="00C23A49" w:rsidRDefault="000B406C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Language of Newspaper Headlines</w:t>
            </w:r>
          </w:p>
          <w:p w:rsidR="000B406C" w:rsidRPr="00C23A49" w:rsidRDefault="00D2526E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C23A49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C23A49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C23A49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C23A49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753EB2" w:rsidRPr="00A04262" w:rsidRDefault="00753EB2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B406C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9D499B">
        <w:tc>
          <w:tcPr>
            <w:tcW w:w="851" w:type="dxa"/>
            <w:vMerge/>
          </w:tcPr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C23A49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D2526E" w:rsidRPr="00C23A49" w:rsidRDefault="00C0020B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the News Media</w:t>
            </w:r>
          </w:p>
          <w:p w:rsidR="00D2526E" w:rsidRPr="00C23A49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C23A49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C23A49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2526E" w:rsidRPr="00C23A49" w:rsidRDefault="00C0020B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trends in the development of international relations</w:t>
            </w:r>
          </w:p>
          <w:p w:rsidR="00C0020B" w:rsidRPr="00C23A49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C23A49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753EB2" w:rsidRPr="00A04262" w:rsidRDefault="00753EB2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C0020B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9E3BF5">
        <w:tc>
          <w:tcPr>
            <w:tcW w:w="851" w:type="dxa"/>
          </w:tcPr>
          <w:p w:rsidR="00D53B87" w:rsidRPr="00C23A49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C23A49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D2526E" w:rsidRPr="00C23A49" w:rsidRDefault="00EB2063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Freedom of the Media and the Internet</w:t>
            </w:r>
          </w:p>
          <w:p w:rsidR="00EB2063" w:rsidRPr="00A96332" w:rsidRDefault="00D2526E" w:rsidP="00A963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C23A49" w:rsidRDefault="00EB2063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3556B" w:rsidRPr="00C23A49" w:rsidRDefault="00D3556B" w:rsidP="00D252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2063" w:rsidRPr="00C23A49" w:rsidRDefault="00EB2063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</w:p>
        </w:tc>
        <w:tc>
          <w:tcPr>
            <w:tcW w:w="976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C23A49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081309" w:rsidRPr="00C23A49" w:rsidRDefault="00753EB2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вебинар,</w:t>
            </w:r>
          </w:p>
          <w:p w:rsidR="00EB2063" w:rsidRPr="00C23A49" w:rsidRDefault="00081309" w:rsidP="000813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bookmarkStart w:id="0" w:name="_GoBack"/>
            <w:bookmarkEnd w:id="0"/>
          </w:p>
        </w:tc>
      </w:tr>
      <w:tr w:rsidR="00DB44C3" w:rsidRPr="00C23A49" w:rsidTr="00DC1BB9">
        <w:tc>
          <w:tcPr>
            <w:tcW w:w="851" w:type="dxa"/>
            <w:vMerge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C23A49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C23A49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C23A49" w:rsidTr="008B3120">
        <w:tc>
          <w:tcPr>
            <w:tcW w:w="851" w:type="dxa"/>
            <w:vMerge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C23A49" w:rsidTr="00DC1BB9">
        <w:tc>
          <w:tcPr>
            <w:tcW w:w="85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C23A49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C23A49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C23A49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C23A49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C23A49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C23A49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sz w:val="24"/>
          <w:szCs w:val="24"/>
          <w:lang w:val="kk-KZ"/>
        </w:rPr>
        <w:t xml:space="preserve">төрайымы                                                                                    </w:t>
      </w:r>
      <w:r w:rsidR="00753EB2">
        <w:rPr>
          <w:rFonts w:ascii="Times New Roman" w:hAnsi="Times New Roman" w:cs="Times New Roman"/>
          <w:sz w:val="24"/>
          <w:szCs w:val="24"/>
          <w:lang w:val="kk-KZ"/>
        </w:rPr>
        <w:t xml:space="preserve">                Г.А. Мәшімбаев</w:t>
      </w:r>
      <w:r w:rsidRPr="00C23A4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C23A49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D2526E" w:rsidRPr="00C23A49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C23A49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C23A49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81309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0508F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E1BC2"/>
    <w:rsid w:val="002F33CA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002B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3189F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46E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3EB2"/>
    <w:rsid w:val="00757258"/>
    <w:rsid w:val="00774A51"/>
    <w:rsid w:val="007932D2"/>
    <w:rsid w:val="00793CF8"/>
    <w:rsid w:val="007A0CB0"/>
    <w:rsid w:val="007A49FE"/>
    <w:rsid w:val="007B2945"/>
    <w:rsid w:val="007B2A4C"/>
    <w:rsid w:val="007B3AEE"/>
    <w:rsid w:val="007C03B0"/>
    <w:rsid w:val="007F1516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29CD"/>
    <w:rsid w:val="008C31B3"/>
    <w:rsid w:val="008C494E"/>
    <w:rsid w:val="008C61C7"/>
    <w:rsid w:val="008D2CD6"/>
    <w:rsid w:val="008D3F34"/>
    <w:rsid w:val="008E7D4A"/>
    <w:rsid w:val="008F516F"/>
    <w:rsid w:val="009125A1"/>
    <w:rsid w:val="00914E38"/>
    <w:rsid w:val="00914EF7"/>
    <w:rsid w:val="0092086A"/>
    <w:rsid w:val="0092128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96332"/>
    <w:rsid w:val="00AC5BC6"/>
    <w:rsid w:val="00AD053F"/>
    <w:rsid w:val="00AE7C0F"/>
    <w:rsid w:val="00B2473A"/>
    <w:rsid w:val="00B401C3"/>
    <w:rsid w:val="00B41DB0"/>
    <w:rsid w:val="00B544CB"/>
    <w:rsid w:val="00B97DD0"/>
    <w:rsid w:val="00BD40EE"/>
    <w:rsid w:val="00BE20E2"/>
    <w:rsid w:val="00BE60A5"/>
    <w:rsid w:val="00C0020B"/>
    <w:rsid w:val="00C15A3B"/>
    <w:rsid w:val="00C23034"/>
    <w:rsid w:val="00C23A49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56B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DF5BC5"/>
    <w:rsid w:val="00E30A51"/>
    <w:rsid w:val="00E35405"/>
    <w:rsid w:val="00E41239"/>
    <w:rsid w:val="00E44BF9"/>
    <w:rsid w:val="00E52182"/>
    <w:rsid w:val="00E542B9"/>
    <w:rsid w:val="00E56117"/>
    <w:rsid w:val="00E651CB"/>
    <w:rsid w:val="00E66F46"/>
    <w:rsid w:val="00E82FC2"/>
    <w:rsid w:val="00EB2063"/>
    <w:rsid w:val="00EC363C"/>
    <w:rsid w:val="00ED754F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agulova.aiger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B8148-A769-4F61-9466-D129A785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16</cp:revision>
  <dcterms:created xsi:type="dcterms:W3CDTF">2020-09-18T04:03:00Z</dcterms:created>
  <dcterms:modified xsi:type="dcterms:W3CDTF">2021-09-03T02:44:00Z</dcterms:modified>
</cp:coreProperties>
</file>